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615E3A" w14:textId="77777777" w:rsidR="005B4034" w:rsidRPr="005860F4" w:rsidRDefault="009C2C18" w:rsidP="00036AC3">
      <w:pPr>
        <w:pStyle w:val="Title"/>
        <w:keepNext/>
        <w:bidi/>
        <w:spacing w:after="0"/>
        <w:rPr>
          <w:rFonts w:ascii="Avenir Medium" w:hAnsi="Avenir Medium"/>
          <w:b/>
          <w:bCs/>
          <w:color w:val="00005D"/>
          <w:sz w:val="36"/>
          <w:szCs w:val="36"/>
        </w:rPr>
      </w:pPr>
      <w:r>
        <w:rPr>
          <w:rFonts w:ascii="Arial" w:eastAsia="Arial" w:hAnsi="Arial" w:cs="Arial"/>
          <w:b/>
          <w:bCs/>
          <w:color w:val="00005D"/>
          <w:sz w:val="36"/>
          <w:szCs w:val="36"/>
          <w:bdr w:val="nil"/>
          <w:rtl/>
        </w:rPr>
        <w:t>لقاح فيروس كوفيد-</w:t>
      </w:r>
      <w:r>
        <w:rPr>
          <w:rFonts w:ascii="Arial" w:eastAsia="Arial" w:hAnsi="Arial" w:cs="Arial"/>
          <w:b/>
          <w:bCs/>
          <w:color w:val="00005D"/>
          <w:sz w:val="36"/>
          <w:szCs w:val="36"/>
          <w:bdr w:val="nil"/>
        </w:rPr>
        <w:t>19 COVID-19</w:t>
      </w:r>
      <w:r>
        <w:rPr>
          <w:rFonts w:ascii="Arial" w:eastAsia="Arial" w:hAnsi="Arial" w:cs="Arial"/>
          <w:b/>
          <w:bCs/>
          <w:color w:val="00005D"/>
          <w:sz w:val="36"/>
          <w:szCs w:val="36"/>
          <w:bdr w:val="nil"/>
          <w:rtl/>
        </w:rPr>
        <w:t xml:space="preserve"> </w:t>
      </w:r>
    </w:p>
    <w:p w14:paraId="30615E3B" w14:textId="77777777" w:rsidR="005B4034" w:rsidRPr="005860F4" w:rsidRDefault="009C2C18" w:rsidP="00036AC3">
      <w:pPr>
        <w:pStyle w:val="Title"/>
        <w:keepNext/>
        <w:bidi/>
        <w:spacing w:after="0"/>
        <w:rPr>
          <w:rFonts w:ascii="Avenir Medium" w:hAnsi="Avenir Medium"/>
          <w:color w:val="000048"/>
          <w:sz w:val="36"/>
          <w:szCs w:val="36"/>
        </w:rPr>
      </w:pPr>
      <w:r>
        <w:rPr>
          <w:rFonts w:ascii="Arial" w:eastAsia="Arial" w:hAnsi="Arial" w:cs="Arial"/>
          <w:color w:val="00005D"/>
          <w:sz w:val="36"/>
          <w:szCs w:val="36"/>
          <w:bdr w:val="nil"/>
          <w:rtl/>
        </w:rPr>
        <w:t>نصائح للمحادثات</w:t>
      </w:r>
      <w:r>
        <w:rPr>
          <w:rFonts w:ascii="Arial" w:eastAsia="Arial" w:hAnsi="Arial" w:cs="Arial"/>
          <w:color w:val="000048"/>
          <w:sz w:val="36"/>
          <w:szCs w:val="36"/>
          <w:bdr w:val="nil"/>
          <w:rtl/>
        </w:rPr>
        <w:t xml:space="preserve"> </w:t>
      </w:r>
    </w:p>
    <w:p w14:paraId="30615E3C" w14:textId="77777777" w:rsidR="00D345EE" w:rsidRPr="00783BE9" w:rsidRDefault="002E5674" w:rsidP="005B4034">
      <w:pPr>
        <w:pStyle w:val="Questions"/>
        <w:rPr>
          <w:rFonts w:ascii="Verdana" w:hAnsi="Verdana"/>
          <w:sz w:val="28"/>
          <w:szCs w:val="28"/>
        </w:rPr>
      </w:pPr>
    </w:p>
    <w:p w14:paraId="30615E3D" w14:textId="2FE4182C" w:rsidR="00475D1B" w:rsidRDefault="009C2C18" w:rsidP="0072207C">
      <w:pPr>
        <w:pStyle w:val="Answer"/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هل تعرف شخصًا يقول إنه سينتظر 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 xml:space="preserve">ويرى 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قبل أن يأخذ لقاح </w:t>
      </w:r>
      <w:r>
        <w:rPr>
          <w:rFonts w:ascii="Arial" w:eastAsia="Arial" w:hAnsi="Arial" w:cs="Arial"/>
          <w:bCs/>
          <w:sz w:val="28"/>
          <w:szCs w:val="28"/>
          <w:bdr w:val="nil"/>
        </w:rPr>
        <w:t>COVID-19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>؟ أو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 xml:space="preserve"> لن يأخذه أبدا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؟ أو ربما أنت نفسك على الحياد؟ </w:t>
      </w:r>
      <w:r w:rsidR="0072207C">
        <w:rPr>
          <w:rFonts w:ascii="Arial" w:eastAsia="Arial" w:hAnsi="Arial" w:cs="Arial" w:hint="cs"/>
          <w:bCs/>
          <w:sz w:val="28"/>
          <w:szCs w:val="28"/>
          <w:bdr w:val="nil"/>
          <w:rtl/>
        </w:rPr>
        <w:t>في هذه الحالة،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 xml:space="preserve"> إبدأ بالتحدث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! الاستماع إلى آراء الأشخاص دون الحكم عليهم ومشاركة معلومات موثوقة </w:t>
      </w:r>
      <w:r w:rsidR="00F04016"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يمكن أن </w:t>
      </w:r>
      <w:r w:rsidR="00F04016">
        <w:rPr>
          <w:rFonts w:ascii="Arial" w:eastAsia="Arial" w:hAnsi="Arial" w:cs="Arial" w:hint="cs"/>
          <w:bCs/>
          <w:sz w:val="28"/>
          <w:szCs w:val="28"/>
          <w:bdr w:val="nil"/>
          <w:rtl/>
        </w:rPr>
        <w:t xml:space="preserve">يعينك هذا على مساعدتهم </w:t>
      </w:r>
      <w:r w:rsidR="00F04016"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>- ومساعد</w:t>
      </w:r>
      <w:r w:rsidR="00F35495">
        <w:rPr>
          <w:rFonts w:ascii="Arial" w:eastAsia="Arial" w:hAnsi="Arial" w:cs="Arial" w:hint="cs"/>
          <w:bCs/>
          <w:sz w:val="28"/>
          <w:szCs w:val="28"/>
          <w:bdr w:val="nil"/>
          <w:rtl/>
        </w:rPr>
        <w:t>ة نفسك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أنت أيضا - في اتخاذ القرار.</w:t>
      </w:r>
    </w:p>
    <w:p w14:paraId="30615E3E" w14:textId="77777777" w:rsidR="00475D1B" w:rsidRDefault="002E5674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30615E3F" w14:textId="77777777" w:rsidR="00093CC7" w:rsidRDefault="009C2C18" w:rsidP="00783BE9">
      <w:pPr>
        <w:pStyle w:val="Answer"/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فيما يلي بعض النصائح حول إجراء 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 xml:space="preserve"> محادثات معتبرة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. استخدمها مع أسئلتنا واهتماماتنا المشتركة. يمكنك أيضًا مشاهدة مقطع فيديو مع الأطباء والممرضات من مجتمعك يتحدثون عن لقاح </w:t>
      </w:r>
      <w:r>
        <w:rPr>
          <w:rFonts w:ascii="Arial" w:eastAsia="Arial" w:hAnsi="Arial" w:cs="Arial"/>
          <w:bCs/>
          <w:sz w:val="28"/>
          <w:szCs w:val="28"/>
          <w:bdr w:val="nil"/>
        </w:rPr>
        <w:t>COVID-19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>. يمكن لهذه الأدوات معًا أن تساعدك أنت وعائلتك وأصدقائك على اتخاذ قرارات مستنيرة بشأن الحصول على اللقاح.</w:t>
      </w:r>
    </w:p>
    <w:p w14:paraId="30615E40" w14:textId="77777777" w:rsidR="00475D1B" w:rsidRPr="00475D1B" w:rsidRDefault="002E5674" w:rsidP="00783BE9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30615E41" w14:textId="77777777" w:rsidR="00093CC7" w:rsidRPr="00483F4F" w:rsidRDefault="009C2C18" w:rsidP="000D55EF">
      <w:pPr>
        <w:pStyle w:val="Style1"/>
        <w:bidi/>
      </w:pPr>
      <w:r>
        <w:rPr>
          <w:rFonts w:ascii="Arial" w:eastAsia="Arial" w:hAnsi="Arial" w:cs="Arial"/>
          <w:bCs/>
          <w:szCs w:val="28"/>
          <w:bdr w:val="nil"/>
          <w:rtl/>
        </w:rPr>
        <w:t>نصائح</w:t>
      </w:r>
    </w:p>
    <w:p w14:paraId="30615E42" w14:textId="77777777" w:rsidR="00475D1B" w:rsidRPr="00475D1B" w:rsidRDefault="009C2C18" w:rsidP="00475D1B">
      <w:pPr>
        <w:pStyle w:val="Answer"/>
        <w:numPr>
          <w:ilvl w:val="0"/>
          <w:numId w:val="2"/>
        </w:numPr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ابدأ 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>بالمشاركة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إذا كنت قد حصلت على اللقاح أو تخطط للحصول عليه. ثم اسأل أحد أفراد عائلتك أو صديقك عن خططهم الخاصة بهم.</w:t>
      </w:r>
    </w:p>
    <w:p w14:paraId="30615E43" w14:textId="77777777" w:rsidR="00475D1B" w:rsidRPr="00475D1B" w:rsidRDefault="009C2C18" w:rsidP="00475D1B">
      <w:pPr>
        <w:pStyle w:val="Answer"/>
        <w:numPr>
          <w:ilvl w:val="0"/>
          <w:numId w:val="2"/>
        </w:numPr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>كرر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ما يقولونه. مما يجعل الناس يشعرون أنك منتبه لهم.</w:t>
      </w:r>
    </w:p>
    <w:p w14:paraId="30615E44" w14:textId="77777777" w:rsidR="00475D1B" w:rsidRPr="00475D1B" w:rsidRDefault="009C2C18" w:rsidP="00475D1B">
      <w:pPr>
        <w:pStyle w:val="Answer"/>
        <w:numPr>
          <w:ilvl w:val="0"/>
          <w:numId w:val="2"/>
        </w:numPr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استخدم 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>الأسئلة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التي لا يمكن الإجابة عليها بنعم أو لا. هذا يساعدك على فهمهم أكثر.</w:t>
      </w:r>
    </w:p>
    <w:p w14:paraId="30615E45" w14:textId="77777777" w:rsidR="00475D1B" w:rsidRPr="00475D1B" w:rsidRDefault="009C2C18" w:rsidP="00475D1B">
      <w:pPr>
        <w:pStyle w:val="Answer"/>
        <w:numPr>
          <w:ilvl w:val="0"/>
          <w:numId w:val="2"/>
        </w:numPr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>أكد على الكلام الإيجابي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في ما تسمعه. هذا يُشعر الناس بأنهم محترمون.</w:t>
      </w:r>
    </w:p>
    <w:p w14:paraId="30615E46" w14:textId="77777777" w:rsidR="00475D1B" w:rsidRPr="00475D1B" w:rsidRDefault="009C2C18" w:rsidP="00475D1B">
      <w:pPr>
        <w:pStyle w:val="Answer"/>
        <w:numPr>
          <w:ilvl w:val="0"/>
          <w:numId w:val="2"/>
        </w:numPr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>تجنب تصحيح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الأشخاص مباشرةً. إذا لم يكن لدى شخص ما المعلومات الصحيحة، فابحث عنها في أسئلتنا واهتماماتنا وشاركها معهم.</w:t>
      </w:r>
    </w:p>
    <w:p w14:paraId="30615E47" w14:textId="77777777" w:rsidR="00494932" w:rsidRDefault="009C2C18" w:rsidP="0072207C">
      <w:pPr>
        <w:pStyle w:val="Answer"/>
        <w:numPr>
          <w:ilvl w:val="0"/>
          <w:numId w:val="2"/>
        </w:numPr>
        <w:bidi/>
        <w:spacing w:line="264" w:lineRule="auto"/>
        <w:rPr>
          <w:rFonts w:ascii="Avenir Medium" w:hAnsi="Avenir Medium" w:cs="Roboto Slab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اختم بالقول إنك تأمل في أن يساعد حديثك فرد عائلتك أو صديقك </w:t>
      </w:r>
      <w:r w:rsidR="0072207C">
        <w:rPr>
          <w:rFonts w:ascii="Arial" w:eastAsia="Arial" w:hAnsi="Arial" w:cs="Arial" w:hint="cs"/>
          <w:bCs/>
          <w:sz w:val="28"/>
          <w:szCs w:val="28"/>
          <w:bdr w:val="nil"/>
          <w:rtl/>
        </w:rPr>
        <w:t>في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 اتخاذ القرار السليم. هذا كل شيء</w:t>
      </w:r>
    </w:p>
    <w:p w14:paraId="30615E48" w14:textId="77777777" w:rsidR="00475D1B" w:rsidRDefault="002E5674" w:rsidP="00475D1B">
      <w:pPr>
        <w:pStyle w:val="Answer"/>
        <w:spacing w:line="264" w:lineRule="auto"/>
        <w:rPr>
          <w:rFonts w:ascii="Avenir Medium" w:hAnsi="Avenir Medium" w:cs="Roboto Slab"/>
          <w:bCs/>
          <w:sz w:val="28"/>
          <w:szCs w:val="28"/>
        </w:rPr>
      </w:pPr>
    </w:p>
    <w:p w14:paraId="30615E49" w14:textId="77777777" w:rsidR="00475D1B" w:rsidRPr="00475D1B" w:rsidRDefault="009C2C18" w:rsidP="00475D1B">
      <w:pPr>
        <w:pStyle w:val="Answer"/>
        <w:bidi/>
        <w:spacing w:line="264" w:lineRule="auto"/>
        <w:rPr>
          <w:rFonts w:ascii="Avenir Medium" w:hAnsi="Avenir Medium"/>
          <w:bCs/>
          <w:sz w:val="28"/>
          <w:szCs w:val="28"/>
        </w:rPr>
      </w:pPr>
      <w:r>
        <w:rPr>
          <w:rFonts w:ascii="Arial" w:eastAsia="Arial" w:hAnsi="Arial" w:cs="Arial"/>
          <w:bCs/>
          <w:sz w:val="28"/>
          <w:szCs w:val="28"/>
          <w:bdr w:val="nil"/>
          <w:rtl/>
        </w:rPr>
        <w:t xml:space="preserve">هل أجريت </w:t>
      </w:r>
      <w:r>
        <w:rPr>
          <w:rFonts w:ascii="Arial" w:eastAsia="Arial" w:hAnsi="Arial" w:cs="Arial"/>
          <w:bCs/>
          <w:sz w:val="28"/>
          <w:szCs w:val="28"/>
          <w:highlight w:val="yellow"/>
          <w:bdr w:val="nil"/>
          <w:rtl/>
        </w:rPr>
        <w:t xml:space="preserve"> محادثة محترمة؟ المهمة أنجزت بنجاح</w:t>
      </w:r>
      <w:r>
        <w:rPr>
          <w:rFonts w:ascii="Arial" w:eastAsia="Arial" w:hAnsi="Arial" w:cs="Arial"/>
          <w:bCs/>
          <w:sz w:val="28"/>
          <w:szCs w:val="28"/>
          <w:bdr w:val="nil"/>
          <w:rtl/>
        </w:rPr>
        <w:t>!</w:t>
      </w:r>
    </w:p>
    <w:sectPr w:rsidR="00475D1B" w:rsidRPr="00475D1B" w:rsidSect="00036AC3">
      <w:headerReference w:type="default" r:id="rId8"/>
      <w:headerReference w:type="first" r:id="rId9"/>
      <w:pgSz w:w="12240" w:h="15840"/>
      <w:pgMar w:top="1800" w:right="1440" w:bottom="720" w:left="1440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355FCB" w14:textId="77777777" w:rsidR="002E5674" w:rsidRDefault="002E5674" w:rsidP="006E37C6">
      <w:pPr>
        <w:spacing w:after="0"/>
      </w:pPr>
      <w:r>
        <w:separator/>
      </w:r>
    </w:p>
  </w:endnote>
  <w:endnote w:type="continuationSeparator" w:id="0">
    <w:p w14:paraId="03A1697E" w14:textId="77777777" w:rsidR="002E5674" w:rsidRDefault="002E5674" w:rsidP="006E37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Medium">
    <w:altName w:val="Trebuchet MS"/>
    <w:charset w:val="00"/>
    <w:family w:val="auto"/>
    <w:pitch w:val="variable"/>
    <w:sig w:usb0="00000001" w:usb1="5000204A" w:usb2="00000000" w:usb3="00000000" w:csb0="0000009B" w:csb1="00000000"/>
  </w:font>
  <w:font w:name="Roboto Slab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F2EB8F" w14:textId="77777777" w:rsidR="002E5674" w:rsidRDefault="002E5674" w:rsidP="006E37C6">
      <w:pPr>
        <w:spacing w:after="0"/>
      </w:pPr>
      <w:r>
        <w:separator/>
      </w:r>
    </w:p>
  </w:footnote>
  <w:footnote w:type="continuationSeparator" w:id="0">
    <w:p w14:paraId="34BAD328" w14:textId="77777777" w:rsidR="002E5674" w:rsidRDefault="002E5674" w:rsidP="006E37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15E4E" w14:textId="77777777" w:rsidR="008F6B7A" w:rsidRDefault="002E5674">
    <w:pPr>
      <w:pStyle w:val="Header"/>
    </w:pPr>
  </w:p>
  <w:p w14:paraId="30615E4F" w14:textId="77777777" w:rsidR="008F6B7A" w:rsidRDefault="002E5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15E50" w14:textId="77777777" w:rsidR="008F6B7A" w:rsidRDefault="009C2C18">
    <w:pPr>
      <w:pStyle w:val="Header"/>
    </w:pPr>
    <w:r>
      <w:rPr>
        <w:noProof/>
      </w:rPr>
      <w:drawing>
        <wp:inline distT="0" distB="0" distL="0" distR="0" wp14:anchorId="30615E51" wp14:editId="30615E52">
          <wp:extent cx="1515533" cy="491145"/>
          <wp:effectExtent l="0" t="0" r="0" b="4445"/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9845" cy="505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15C699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F137FC"/>
    <w:multiLevelType w:val="hybridMultilevel"/>
    <w:tmpl w:val="DE340228"/>
    <w:lvl w:ilvl="0" w:tplc="B54221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4A98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16DC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640A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5854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9E0C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6008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9618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FB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37C6"/>
    <w:rsid w:val="002E5674"/>
    <w:rsid w:val="003A393B"/>
    <w:rsid w:val="006E37C6"/>
    <w:rsid w:val="0072207C"/>
    <w:rsid w:val="009917C1"/>
    <w:rsid w:val="009C2C18"/>
    <w:rsid w:val="00F04016"/>
    <w:rsid w:val="00F3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615E3A"/>
  <w15:docId w15:val="{94E9AEBF-BAE8-49A3-A2D0-DC5697476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034"/>
  </w:style>
  <w:style w:type="paragraph" w:styleId="Heading1">
    <w:name w:val="heading 1"/>
    <w:basedOn w:val="Normal"/>
    <w:next w:val="Normal"/>
    <w:link w:val="Heading1Char"/>
    <w:uiPriority w:val="9"/>
    <w:qFormat/>
    <w:rsid w:val="00891458"/>
    <w:pPr>
      <w:spacing w:before="300" w:after="40"/>
      <w:jc w:val="left"/>
      <w:outlineLvl w:val="0"/>
    </w:pPr>
    <w:rPr>
      <w:rFonts w:ascii="Avenir Medium" w:hAnsi="Avenir Medium"/>
      <w:b/>
      <w:smallCaps/>
      <w:color w:val="000000"/>
      <w:spacing w:val="5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4034"/>
    <w:pPr>
      <w:spacing w:before="24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403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403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4034"/>
    <w:pPr>
      <w:spacing w:before="200" w:after="0"/>
      <w:jc w:val="left"/>
      <w:outlineLvl w:val="4"/>
    </w:pPr>
    <w:rPr>
      <w:smallCaps/>
      <w:color w:val="9E9142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4034"/>
    <w:pPr>
      <w:spacing w:after="0"/>
      <w:jc w:val="left"/>
      <w:outlineLvl w:val="5"/>
    </w:pPr>
    <w:rPr>
      <w:smallCaps/>
      <w:color w:val="C1B56B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4034"/>
    <w:pPr>
      <w:spacing w:after="0"/>
      <w:jc w:val="left"/>
      <w:outlineLvl w:val="6"/>
    </w:pPr>
    <w:rPr>
      <w:b/>
      <w:smallCaps/>
      <w:color w:val="C1B56B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4034"/>
    <w:pPr>
      <w:spacing w:after="0"/>
      <w:jc w:val="left"/>
      <w:outlineLvl w:val="7"/>
    </w:pPr>
    <w:rPr>
      <w:b/>
      <w:i/>
      <w:smallCaps/>
      <w:color w:val="9E9142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4034"/>
    <w:pPr>
      <w:spacing w:after="0"/>
      <w:jc w:val="left"/>
      <w:outlineLvl w:val="8"/>
    </w:pPr>
    <w:rPr>
      <w:b/>
      <w:i/>
      <w:smallCaps/>
      <w:color w:val="69602C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458"/>
    <w:rPr>
      <w:rFonts w:ascii="Avenir Medium" w:hAnsi="Avenir Medium"/>
      <w:b/>
      <w:smallCaps/>
      <w:color w:val="000000"/>
      <w:spacing w:val="5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4034"/>
    <w:rPr>
      <w:smallCaps/>
      <w:spacing w:val="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4034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4034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4034"/>
    <w:rPr>
      <w:smallCaps/>
      <w:color w:val="9E9142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4034"/>
    <w:rPr>
      <w:smallCaps/>
      <w:color w:val="C1B56B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4034"/>
    <w:rPr>
      <w:b/>
      <w:smallCaps/>
      <w:color w:val="C1B56B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4034"/>
    <w:rPr>
      <w:b/>
      <w:i/>
      <w:smallCaps/>
      <w:color w:val="9E9142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4034"/>
    <w:rPr>
      <w:b/>
      <w:i/>
      <w:smallCaps/>
      <w:color w:val="69602C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B4034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B4034"/>
    <w:pPr>
      <w:pBdr>
        <w:top w:val="single" w:sz="12" w:space="1" w:color="C1B56B" w:themeColor="accent2"/>
      </w:pBdr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4034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03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B4034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5B4034"/>
    <w:rPr>
      <w:b/>
      <w:color w:val="C1B56B" w:themeColor="accent2"/>
    </w:rPr>
  </w:style>
  <w:style w:type="character" w:styleId="Emphasis">
    <w:name w:val="Emphasis"/>
    <w:uiPriority w:val="20"/>
    <w:qFormat/>
    <w:rsid w:val="005B4034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5B4034"/>
    <w:pPr>
      <w:spacing w:after="0"/>
    </w:pPr>
  </w:style>
  <w:style w:type="character" w:customStyle="1" w:styleId="NoSpacingChar">
    <w:name w:val="No Spacing Char"/>
    <w:basedOn w:val="DefaultParagraphFont"/>
    <w:link w:val="NoSpacing"/>
    <w:uiPriority w:val="1"/>
    <w:rsid w:val="005B4034"/>
  </w:style>
  <w:style w:type="paragraph" w:styleId="ListParagraph">
    <w:name w:val="List Paragraph"/>
    <w:basedOn w:val="Normal"/>
    <w:uiPriority w:val="34"/>
    <w:qFormat/>
    <w:rsid w:val="005B4034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B4034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5B4034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034"/>
    <w:pPr>
      <w:pBdr>
        <w:top w:val="single" w:sz="8" w:space="10" w:color="9E9142" w:themeColor="accent2" w:themeShade="BF"/>
        <w:left w:val="single" w:sz="8" w:space="10" w:color="9E9142" w:themeColor="accent2" w:themeShade="BF"/>
        <w:bottom w:val="single" w:sz="8" w:space="10" w:color="9E9142" w:themeColor="accent2" w:themeShade="BF"/>
        <w:right w:val="single" w:sz="8" w:space="10" w:color="9E9142" w:themeColor="accent2" w:themeShade="BF"/>
      </w:pBdr>
      <w:shd w:val="clear" w:color="auto" w:fill="C1B56B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034"/>
    <w:rPr>
      <w:b/>
      <w:i/>
      <w:color w:val="FFFFFF" w:themeColor="background1"/>
      <w:shd w:val="clear" w:color="auto" w:fill="C1B56B" w:themeFill="accent2"/>
    </w:rPr>
  </w:style>
  <w:style w:type="character" w:styleId="SubtleEmphasis">
    <w:name w:val="Subtle Emphasis"/>
    <w:uiPriority w:val="19"/>
    <w:qFormat/>
    <w:rsid w:val="005B4034"/>
    <w:rPr>
      <w:i/>
    </w:rPr>
  </w:style>
  <w:style w:type="character" w:styleId="IntenseEmphasis">
    <w:name w:val="Intense Emphasis"/>
    <w:uiPriority w:val="21"/>
    <w:qFormat/>
    <w:rsid w:val="005B4034"/>
    <w:rPr>
      <w:b/>
      <w:i/>
      <w:color w:val="C1B56B" w:themeColor="accent2"/>
      <w:spacing w:val="10"/>
    </w:rPr>
  </w:style>
  <w:style w:type="character" w:styleId="SubtleReference">
    <w:name w:val="Subtle Reference"/>
    <w:uiPriority w:val="31"/>
    <w:qFormat/>
    <w:rsid w:val="005B4034"/>
    <w:rPr>
      <w:b/>
    </w:rPr>
  </w:style>
  <w:style w:type="character" w:styleId="IntenseReference">
    <w:name w:val="Intense Reference"/>
    <w:uiPriority w:val="32"/>
    <w:qFormat/>
    <w:rsid w:val="005B4034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5B403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034"/>
    <w:pPr>
      <w:outlineLvl w:val="9"/>
    </w:pPr>
  </w:style>
  <w:style w:type="paragraph" w:customStyle="1" w:styleId="Questions">
    <w:name w:val="Questions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Roboto Slab" w:hAnsi="Roboto Slab" w:cs="Roboto Slab"/>
      <w:b/>
      <w:bCs/>
      <w:color w:val="000000"/>
    </w:rPr>
  </w:style>
  <w:style w:type="paragraph" w:customStyle="1" w:styleId="Answer">
    <w:name w:val="Answer"/>
    <w:basedOn w:val="Normal"/>
    <w:uiPriority w:val="99"/>
    <w:rsid w:val="005B4034"/>
    <w:pPr>
      <w:suppressAutoHyphens/>
      <w:autoSpaceDE w:val="0"/>
      <w:autoSpaceDN w:val="0"/>
      <w:adjustRightInd w:val="0"/>
      <w:spacing w:after="0" w:line="240" w:lineRule="atLeast"/>
      <w:jc w:val="left"/>
      <w:textAlignment w:val="center"/>
    </w:pPr>
    <w:rPr>
      <w:rFonts w:ascii="Roboto" w:hAnsi="Roboto" w:cs="Roboto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4034"/>
  </w:style>
  <w:style w:type="paragraph" w:styleId="Footer">
    <w:name w:val="footer"/>
    <w:basedOn w:val="Normal"/>
    <w:link w:val="FooterChar"/>
    <w:uiPriority w:val="99"/>
    <w:unhideWhenUsed/>
    <w:rsid w:val="005B403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4034"/>
  </w:style>
  <w:style w:type="paragraph" w:styleId="BalloonText">
    <w:name w:val="Balloon Text"/>
    <w:basedOn w:val="Normal"/>
    <w:link w:val="BalloonTextChar"/>
    <w:uiPriority w:val="99"/>
    <w:semiHidden/>
    <w:unhideWhenUsed/>
    <w:rsid w:val="00D93539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539"/>
    <w:rPr>
      <w:rFonts w:ascii="Lucida Grande" w:hAnsi="Lucida Grande" w:cs="Lucida Grande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3CC7"/>
    <w:rPr>
      <w:color w:val="FFAE3E" w:themeColor="hyperlink"/>
      <w:u w:val="single"/>
    </w:rPr>
  </w:style>
  <w:style w:type="paragraph" w:customStyle="1" w:styleId="Style1">
    <w:name w:val="Style1"/>
    <w:basedOn w:val="Normal"/>
    <w:link w:val="Style1Char"/>
    <w:rsid w:val="000D55EF"/>
    <w:rPr>
      <w:rFonts w:ascii="Avenir Medium" w:hAnsi="Avenir Medium"/>
      <w:b/>
      <w:color w:val="00005D"/>
      <w:sz w:val="28"/>
    </w:rPr>
  </w:style>
  <w:style w:type="character" w:customStyle="1" w:styleId="Style1Char">
    <w:name w:val="Style1 Char"/>
    <w:basedOn w:val="Heading1Char"/>
    <w:link w:val="Style1"/>
    <w:rsid w:val="000D55EF"/>
    <w:rPr>
      <w:rFonts w:ascii="Avenir Medium" w:hAnsi="Avenir Medium"/>
      <w:b/>
      <w:smallCaps w:val="0"/>
      <w:color w:val="00005D"/>
      <w:spacing w:val="5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erlin">
  <a:themeElements>
    <a:clrScheme name="Berlin">
      <a:dk1>
        <a:sysClr val="windowText" lastClr="000000"/>
      </a:dk1>
      <a:lt1>
        <a:sysClr val="window" lastClr="FFFFFF"/>
      </a:lt1>
      <a:dk2>
        <a:srgbClr val="9D360E"/>
      </a:dk2>
      <a:lt2>
        <a:srgbClr val="E7E6E6"/>
      </a:lt2>
      <a:accent1>
        <a:srgbClr val="F09415"/>
      </a:accent1>
      <a:accent2>
        <a:srgbClr val="C1B56B"/>
      </a:accent2>
      <a:accent3>
        <a:srgbClr val="4BAF73"/>
      </a:accent3>
      <a:accent4>
        <a:srgbClr val="5AA6C0"/>
      </a:accent4>
      <a:accent5>
        <a:srgbClr val="D17DF9"/>
      </a:accent5>
      <a:accent6>
        <a:srgbClr val="FA7E5C"/>
      </a:accent6>
      <a:hlink>
        <a:srgbClr val="FFAE3E"/>
      </a:hlink>
      <a:folHlink>
        <a:srgbClr val="FCC77E"/>
      </a:folHlink>
    </a:clrScheme>
    <a:fontScheme name="Berlin">
      <a:maj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erlin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100000"/>
                <a:lumMod val="110000"/>
              </a:schemeClr>
            </a:gs>
            <a:gs pos="100000">
              <a:schemeClr val="phClr">
                <a:tint val="70000"/>
                <a:satMod val="100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6000"/>
                <a:shade val="100000"/>
                <a:hueMod val="270000"/>
                <a:satMod val="200000"/>
                <a:lumMod val="128000"/>
              </a:schemeClr>
            </a:gs>
            <a:gs pos="50000">
              <a:schemeClr val="phClr">
                <a:shade val="100000"/>
                <a:hueMod val="100000"/>
                <a:satMod val="110000"/>
                <a:lumMod val="130000"/>
              </a:schemeClr>
            </a:gs>
            <a:gs pos="100000">
              <a:schemeClr val="phClr">
                <a:shade val="78000"/>
                <a:hueMod val="44000"/>
                <a:satMod val="200000"/>
                <a:lumMod val="69000"/>
              </a:schemeClr>
            </a:gs>
          </a:gsLst>
          <a:lin ang="252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erlin" id="{7B5DBA9E-B069-418E-9360-A61BDD0615A4}" vid="{C0CBE056-4EF4-4D92-969E-947779DA7AA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F67CB6-D0D0-4E4F-B898-991E2B19B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Salcedo</dc:creator>
  <cp:lastModifiedBy>Mark Khatib</cp:lastModifiedBy>
  <cp:revision>30</cp:revision>
  <dcterms:created xsi:type="dcterms:W3CDTF">2021-03-10T00:03:00Z</dcterms:created>
  <dcterms:modified xsi:type="dcterms:W3CDTF">2021-03-18T03:23:00Z</dcterms:modified>
</cp:coreProperties>
</file>